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6F" w:rsidRPr="0088686F" w:rsidRDefault="0088686F" w:rsidP="00886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"/>
        </w:tabs>
        <w:ind w:left="850" w:hanging="850"/>
        <w:rPr>
          <w:b/>
        </w:rPr>
      </w:pPr>
      <w:r>
        <w:rPr>
          <w:b/>
        </w:rPr>
        <w:tab/>
        <w:t xml:space="preserve">Werkdocument </w:t>
      </w:r>
      <w:r w:rsidRPr="0088686F">
        <w:rPr>
          <w:b/>
        </w:rPr>
        <w:t>BLOEMKOOL</w:t>
      </w:r>
    </w:p>
    <w:p w:rsidR="0088686F" w:rsidRDefault="0088686F" w:rsidP="0088686F">
      <w:pPr>
        <w:tabs>
          <w:tab w:val="left" w:pos="850"/>
        </w:tabs>
      </w:pPr>
    </w:p>
    <w:p w:rsidR="0088686F" w:rsidRDefault="0088686F" w:rsidP="0088686F">
      <w:pPr>
        <w:tabs>
          <w:tab w:val="left" w:pos="850"/>
        </w:tabs>
        <w:ind w:left="850" w:hanging="850"/>
      </w:pPr>
      <w:r>
        <w:t>1.</w:t>
      </w:r>
      <w:r>
        <w:tab/>
        <w:t>Tot welke familie behoort bloemkool?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2.</w:t>
      </w:r>
      <w:r>
        <w:tab/>
        <w:t>Bloemkool wordt ingedeeld in "tropische", "gewone" en winterrassen.?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ab/>
        <w:t>Wat is het belangrijkste onderscheid?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ab/>
        <w:t>Welke komen bij ons meest voor?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3.</w:t>
      </w:r>
      <w:r>
        <w:tab/>
        <w:t>Verschillen tussen bloemkool en broccoli?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4.</w:t>
      </w:r>
      <w:r>
        <w:tab/>
        <w:t>Welke provincie is het belangrijkste wat betreft kool</w:t>
      </w:r>
      <w:r>
        <w:softHyphen/>
        <w:t>teelt?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ab/>
        <w:t>Welke veiling is het belangrijkste wat betreft kool</w:t>
      </w:r>
      <w:r>
        <w:softHyphen/>
        <w:t>teelt?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5.</w:t>
      </w:r>
      <w:r>
        <w:tab/>
        <w:t>Waarom is een ongestoorde groei bij bloemkool zo belang</w:t>
      </w:r>
      <w:r>
        <w:softHyphen/>
        <w:t>rijk?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ab/>
        <w:t>Welke vereisten zijn daarom nodig?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6.</w:t>
      </w:r>
      <w:r>
        <w:tab/>
        <w:t>Welke problemen kunnen zich voordoen bij intensieve koolteelt?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7.</w:t>
      </w:r>
      <w:r>
        <w:tab/>
        <w:t xml:space="preserve">Hoeveel N is ongeveer nodig? 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ab/>
        <w:t>Wanneer geven?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8.</w:t>
      </w:r>
      <w:r>
        <w:tab/>
        <w:t>Hoeveel K²O is ongeveer nodig?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ab/>
        <w:t>Wanneer geven?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ab/>
        <w:t>In welke vorm?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9.</w:t>
      </w:r>
      <w:r>
        <w:tab/>
        <w:t>Welke 2 sporenelementen zijn belangrijk?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ab/>
        <w:t>Waarom?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10.</w:t>
      </w:r>
      <w:r>
        <w:tab/>
        <w:t>Welke factoren spelen een rol bij de rassenkeuze?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11.</w:t>
      </w:r>
      <w:r>
        <w:tab/>
        <w:t xml:space="preserve">Wat verstaat men onder </w:t>
      </w:r>
      <w:proofErr w:type="spellStart"/>
      <w:r>
        <w:t>weeuwenteelt</w:t>
      </w:r>
      <w:proofErr w:type="spellEnd"/>
      <w:r>
        <w:t>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12.</w:t>
      </w:r>
      <w:r>
        <w:tab/>
        <w:t>Welk plantmateriaal kennen we zoal?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ab/>
        <w:t>Hoe planten?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13.</w:t>
      </w:r>
      <w:r>
        <w:tab/>
        <w:t>Welk plantverband wordt aangehouden?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14.</w:t>
      </w:r>
      <w:r>
        <w:tab/>
        <w:t>Is er verschil in plantaantal tussen vroege en late teelt?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15.</w:t>
      </w:r>
      <w:r>
        <w:tab/>
        <w:t>Wat is een kool plantkundig gezien?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16.</w:t>
      </w:r>
      <w:r>
        <w:tab/>
        <w:t>Is een onkruidbestrijding mogelijk?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ab/>
        <w:t>Wanneer?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ab/>
        <w:t>Waarmee?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17.</w:t>
      </w:r>
      <w:r>
        <w:tab/>
        <w:t>Bloemkool moet afgedekt worden; wanneer?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18.</w:t>
      </w:r>
      <w:r>
        <w:tab/>
        <w:t>Levenswijze koolvlieg?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ab/>
        <w:t>Hoe bestrijden?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19.</w:t>
      </w:r>
      <w:r>
        <w:tab/>
        <w:t>Wat zijn "</w:t>
      </w:r>
      <w:proofErr w:type="spellStart"/>
      <w:r>
        <w:t>vallers</w:t>
      </w:r>
      <w:proofErr w:type="spellEnd"/>
      <w:r>
        <w:t>"?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ab/>
        <w:t>Oorzaak?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20.</w:t>
      </w:r>
      <w:r>
        <w:tab/>
        <w:t xml:space="preserve">Welke </w:t>
      </w:r>
      <w:proofErr w:type="spellStart"/>
      <w:r>
        <w:t>insekten</w:t>
      </w:r>
      <w:proofErr w:type="spellEnd"/>
      <w:r>
        <w:t xml:space="preserve"> zijn gevaarlijk bij jonge kool?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21.</w:t>
      </w:r>
      <w:r>
        <w:tab/>
        <w:t xml:space="preserve">Wat zijn </w:t>
      </w:r>
      <w:proofErr w:type="spellStart"/>
      <w:r>
        <w:t>boorders</w:t>
      </w:r>
      <w:proofErr w:type="spellEnd"/>
      <w:r>
        <w:t>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ab/>
        <w:t>Oorzaken?</w:t>
      </w:r>
    </w:p>
    <w:p w:rsidR="0088686F" w:rsidRDefault="0088686F" w:rsidP="0088686F">
      <w:pPr>
        <w:tabs>
          <w:tab w:val="left" w:pos="850"/>
        </w:tabs>
        <w:ind w:left="850" w:hanging="850"/>
      </w:pPr>
      <w:r>
        <w:t>22.</w:t>
      </w:r>
      <w:r>
        <w:tab/>
        <w:t>Wat is het verschil tussen hartloosheid en klemhart?</w:t>
      </w:r>
    </w:p>
    <w:p w:rsidR="0088686F" w:rsidRDefault="0088686F" w:rsidP="0088686F">
      <w:pPr>
        <w:tabs>
          <w:tab w:val="left" w:pos="850"/>
        </w:tabs>
      </w:pPr>
    </w:p>
    <w:p w:rsidR="00100B10" w:rsidRDefault="00100B10"/>
    <w:sectPr w:rsidR="00100B10" w:rsidSect="0010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88686F"/>
    <w:rsid w:val="00100B10"/>
    <w:rsid w:val="0024268F"/>
    <w:rsid w:val="00262C82"/>
    <w:rsid w:val="00404A61"/>
    <w:rsid w:val="008164DD"/>
    <w:rsid w:val="0088686F"/>
    <w:rsid w:val="00A3021D"/>
    <w:rsid w:val="00AA358F"/>
    <w:rsid w:val="00B339CA"/>
    <w:rsid w:val="00D2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68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8164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164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164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164D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164D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164D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164D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164D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164D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6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16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16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164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8164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8164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816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8164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816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164D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164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816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164D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 w:bidi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816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164DD"/>
    <w:rPr>
      <w:b/>
      <w:bCs/>
    </w:rPr>
  </w:style>
  <w:style w:type="character" w:styleId="Nadruk">
    <w:name w:val="Emphasis"/>
    <w:basedOn w:val="Standaardalinea-lettertype"/>
    <w:uiPriority w:val="20"/>
    <w:qFormat/>
    <w:rsid w:val="008164DD"/>
    <w:rPr>
      <w:i/>
      <w:iCs/>
    </w:rPr>
  </w:style>
  <w:style w:type="paragraph" w:styleId="Geenafstand">
    <w:name w:val="No Spacing"/>
    <w:uiPriority w:val="1"/>
    <w:qFormat/>
    <w:rsid w:val="008164D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164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164D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8164DD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164D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164DD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8164DD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164DD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164DD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164DD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164DD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164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moesker</dc:creator>
  <cp:lastModifiedBy>moesker</cp:lastModifiedBy>
  <cp:revision>1</cp:revision>
  <dcterms:created xsi:type="dcterms:W3CDTF">2013-03-15T11:49:00Z</dcterms:created>
  <dcterms:modified xsi:type="dcterms:W3CDTF">2013-03-15T11:49:00Z</dcterms:modified>
</cp:coreProperties>
</file>